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74BD7">
      <w:pPr>
        <w:ind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赤峰市元宝山区</w:t>
      </w:r>
      <w:r>
        <w:rPr>
          <w:rFonts w:hint="eastAsia" w:ascii="黑体" w:hAnsi="黑体" w:eastAsia="黑体"/>
          <w:sz w:val="44"/>
          <w:szCs w:val="44"/>
        </w:rPr>
        <w:t>国有土地上房屋征收与补偿领域标准目录</w:t>
      </w:r>
    </w:p>
    <w:p w14:paraId="0A320972">
      <w:pPr>
        <w:ind w:firstLine="360"/>
        <w:jc w:val="center"/>
        <w:rPr>
          <w:rFonts w:ascii="黑体" w:hAnsi="黑体" w:eastAsia="黑体"/>
          <w:sz w:val="18"/>
          <w:szCs w:val="18"/>
        </w:rPr>
      </w:pPr>
    </w:p>
    <w:tbl>
      <w:tblPr>
        <w:tblStyle w:val="6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 w14:paraId="53917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486F791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FC8A53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公开事项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2B7006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公开内容（要素）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36BB658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34A316D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公开时限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481F7FB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公开主体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1B6E54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32438A3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18F0C58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D45AD3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公开层级</w:t>
            </w:r>
          </w:p>
        </w:tc>
      </w:tr>
      <w:tr w14:paraId="3D6A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 w14:paraId="6F84BDD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4B3110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一级事项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0A72E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二级事项</w:t>
            </w:r>
          </w:p>
        </w:tc>
        <w:tc>
          <w:tcPr>
            <w:tcW w:w="1800" w:type="dxa"/>
            <w:vMerge w:val="continue"/>
            <w:vAlign w:val="center"/>
          </w:tcPr>
          <w:p w14:paraId="5372524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40" w:type="dxa"/>
            <w:vMerge w:val="continue"/>
            <w:vAlign w:val="center"/>
          </w:tcPr>
          <w:p w14:paraId="1272C1A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53837CE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661FCE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FDD6F8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739DE8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C3858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9237DA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FEF97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DC27C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0121A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乡、村级</w:t>
            </w:r>
          </w:p>
        </w:tc>
      </w:tr>
      <w:tr w14:paraId="2FE8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3003957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33F04B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法规</w:t>
            </w:r>
          </w:p>
          <w:p w14:paraId="250C619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政策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791BE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603351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vAlign w:val="center"/>
          </w:tcPr>
          <w:p w14:paraId="421FC06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260" w:type="dxa"/>
            <w:vAlign w:val="center"/>
          </w:tcPr>
          <w:p w14:paraId="0BBCF6F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7327C34B">
            <w:pPr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元宝山区住房保障服务中心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B3C64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F9860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99A9F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76C3EB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B213F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86FC3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B6F5B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 w14:paraId="0146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331E70F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861ABC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23B746B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9CC78DB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3240" w:type="dxa"/>
            <w:vAlign w:val="center"/>
          </w:tcPr>
          <w:p w14:paraId="276BACD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260" w:type="dxa"/>
            <w:vAlign w:val="center"/>
          </w:tcPr>
          <w:p w14:paraId="1C19823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398CEA5F">
            <w:pPr>
              <w:spacing w:line="240" w:lineRule="exact"/>
              <w:ind w:firstLine="360" w:firstLineChars="20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元宝山区住房保障服务中心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3958F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F8448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62D18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DE02EC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2401F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0184B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1EA78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 w14:paraId="7991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19CEBFB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7DA2E4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B9518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B535CD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vAlign w:val="center"/>
          </w:tcPr>
          <w:p w14:paraId="1F6E682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 w14:paraId="5F7A96E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 w14:paraId="0901482F">
            <w:pPr>
              <w:spacing w:line="240" w:lineRule="exact"/>
              <w:ind w:firstLine="360" w:firstLineChars="20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元宝山区住房保障服务中心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C5814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883EC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B601F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DB2410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E00AB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6F202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5EB08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 w14:paraId="7E55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B6520D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04A239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7D9C06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1344CC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B4187F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7CCF4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48AEEA">
            <w:pPr>
              <w:spacing w:line="240" w:lineRule="exact"/>
              <w:ind w:firstLine="360" w:firstLineChars="20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元宝山区住房保障服务中心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23C01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EF126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DA61D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6A1972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811A7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B5A04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C62DDB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 w14:paraId="6EEC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37A0674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88334D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C5E6E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A92D0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vAlign w:val="center"/>
          </w:tcPr>
          <w:p w14:paraId="01814C6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5FC2CA5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2BBF6EAE">
            <w:pPr>
              <w:spacing w:line="240" w:lineRule="exact"/>
              <w:ind w:firstLine="360" w:firstLineChars="20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元宝山区住房保障服务中心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7364E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25D7E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EA083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928034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FBA3E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DBDF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4CFBC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 w14:paraId="1A34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5457D69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7A28FF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89FFCF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A75E5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论证结论;征求意见情况;根据公众意见修改情况。</w:t>
            </w:r>
          </w:p>
        </w:tc>
        <w:tc>
          <w:tcPr>
            <w:tcW w:w="3240" w:type="dxa"/>
            <w:vAlign w:val="center"/>
          </w:tcPr>
          <w:p w14:paraId="03C857D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424741E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vAlign w:val="center"/>
          </w:tcPr>
          <w:p w14:paraId="3C7A9518">
            <w:pPr>
              <w:spacing w:line="240" w:lineRule="exact"/>
              <w:ind w:firstLine="360" w:firstLineChars="20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元宝山区住房保障服务中心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AD81A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■其他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AFEA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F0EC2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1A4C1A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6F88EB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0E4B9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F6BD5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 w14:paraId="28F7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7B89E49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0AD25B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2808CE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BBCB98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vAlign w:val="center"/>
          </w:tcPr>
          <w:p w14:paraId="70493CC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7338DB2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6D7473FC">
            <w:pPr>
              <w:spacing w:line="240" w:lineRule="exact"/>
              <w:ind w:firstLine="360" w:firstLineChars="20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元宝山区住房保障服务中心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47D1C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■政府网站</w:t>
            </w:r>
          </w:p>
          <w:p w14:paraId="2E07D06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530F7B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51DE1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2DEB61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53584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F12E1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F75F4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 w14:paraId="3452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16B3BFF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C839FF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评估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58F34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A60962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vAlign w:val="center"/>
          </w:tcPr>
          <w:p w14:paraId="61D24E4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50DF9F1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36B0B4C9">
            <w:pPr>
              <w:spacing w:line="240" w:lineRule="exact"/>
              <w:ind w:firstLine="360" w:firstLineChars="20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元宝山区住房保障服务中心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E8AFE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288AB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77936FB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在征收范围内向被征收人</w:t>
            </w:r>
          </w:p>
          <w:p w14:paraId="6D5990B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F4CC2E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2B2D9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0511E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A8B0EB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 w14:paraId="0E01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600AFF6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A24A1D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D4E25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828D21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vAlign w:val="center"/>
          </w:tcPr>
          <w:p w14:paraId="04D798C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5E87040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0534FF0E">
            <w:pPr>
              <w:spacing w:line="240" w:lineRule="exact"/>
              <w:ind w:firstLine="360" w:firstLineChars="20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元宝山区住房保障服务中心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F56B9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F336E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0277A60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B422C6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51EE5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B44E0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82A74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 w14:paraId="08B9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3287802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A75AA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44DDC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4D474CB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vAlign w:val="center"/>
          </w:tcPr>
          <w:p w14:paraId="44836B0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7477B2C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0734E2F4">
            <w:pPr>
              <w:spacing w:line="240" w:lineRule="exact"/>
              <w:ind w:firstLine="360" w:firstLineChars="20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元宝山区住房保障服务中心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AC237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93E4E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4C67A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C4ABA0B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17BD7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A3540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E401F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 w14:paraId="1A284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1871286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D39FE4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A69E0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4C369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vAlign w:val="center"/>
          </w:tcPr>
          <w:p w14:paraId="5CC111C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0270043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59DB9493">
            <w:pPr>
              <w:spacing w:line="240" w:lineRule="exact"/>
              <w:ind w:firstLine="360" w:firstLineChars="20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元宝山区住房保障服务中心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B4CDC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6948A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36A09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D8B4A4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21508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915D1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E2512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 w14:paraId="5EE9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4AAF747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9307B0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1D18DC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8BA0A8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vAlign w:val="center"/>
          </w:tcPr>
          <w:p w14:paraId="4BA5FCA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2EB020D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7514BD98">
            <w:pPr>
              <w:spacing w:line="240" w:lineRule="exact"/>
              <w:ind w:firstLine="360" w:firstLineChars="20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元宝山区住房保障服务中心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2CD8A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8BCD7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BC66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3F4A5D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B161B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BB19BB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15BC9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</w:tbl>
    <w:p w14:paraId="1B0F10A6">
      <w:pPr>
        <w:ind w:firstLine="480"/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1C2CF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0A9DD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lZWZjZmZlMDE2N2NlNTliZjA1ZWFkZGNiYTM5NmMifQ=="/>
  </w:docVars>
  <w:rsids>
    <w:rsidRoot w:val="006102CB"/>
    <w:rsid w:val="000642AB"/>
    <w:rsid w:val="000849FA"/>
    <w:rsid w:val="00176DB1"/>
    <w:rsid w:val="001E0214"/>
    <w:rsid w:val="003221F4"/>
    <w:rsid w:val="00326A75"/>
    <w:rsid w:val="003E6210"/>
    <w:rsid w:val="00403C6A"/>
    <w:rsid w:val="00461698"/>
    <w:rsid w:val="00483F9D"/>
    <w:rsid w:val="005C1113"/>
    <w:rsid w:val="005D3067"/>
    <w:rsid w:val="006102CB"/>
    <w:rsid w:val="00613E08"/>
    <w:rsid w:val="006A4C46"/>
    <w:rsid w:val="006B32E8"/>
    <w:rsid w:val="006E1C42"/>
    <w:rsid w:val="00883365"/>
    <w:rsid w:val="008C2BB5"/>
    <w:rsid w:val="00983D8F"/>
    <w:rsid w:val="00994D0E"/>
    <w:rsid w:val="009C0EF9"/>
    <w:rsid w:val="00A24FA0"/>
    <w:rsid w:val="00AD0838"/>
    <w:rsid w:val="00E3086A"/>
    <w:rsid w:val="00EB06EA"/>
    <w:rsid w:val="00EC1A2D"/>
    <w:rsid w:val="00EF1325"/>
    <w:rsid w:val="00F171F1"/>
    <w:rsid w:val="00F45BFA"/>
    <w:rsid w:val="097953AD"/>
    <w:rsid w:val="10591951"/>
    <w:rsid w:val="2B66351F"/>
    <w:rsid w:val="2C3262D5"/>
    <w:rsid w:val="37F56F40"/>
    <w:rsid w:val="51F13689"/>
    <w:rsid w:val="5B593FB0"/>
    <w:rsid w:val="5E441B85"/>
    <w:rsid w:val="5E921BA6"/>
    <w:rsid w:val="766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/>
    </w:pPr>
  </w:style>
  <w:style w:type="character" w:customStyle="1" w:styleId="14">
    <w:name w:val="日期 Char"/>
    <w:basedOn w:val="7"/>
    <w:link w:val="3"/>
    <w:semiHidden/>
    <w:qFormat/>
    <w:uiPriority w:val="99"/>
    <w:rPr>
      <w:rFonts w:eastAsia="仿宋_GB2312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1772</Words>
  <Characters>1788</Characters>
  <Lines>14</Lines>
  <Paragraphs>4</Paragraphs>
  <TotalTime>0</TotalTime>
  <ScaleCrop>false</ScaleCrop>
  <LinksUpToDate>false</LinksUpToDate>
  <CharactersWithSpaces>1824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2020-12-11T07:07:00Z</dcterms:created>
  <dc:creator>ZhengLan</dc:creator>
  <cp:lastModifiedBy>卷 卷</cp:lastModifiedBy>
  <dcterms:modified xsi:type="dcterms:W3CDTF">2024-10-28T08:41:16Z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50D1C9301B184A02BECF421C7BA858C5_13</vt:lpwstr>
  </property>
</Properties>
</file>