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rPr>
        <w:t>申报社会保险补贴人员就业困难人员认定</w:t>
      </w:r>
      <w:r>
        <w:rPr>
          <w:rFonts w:hint="eastAsia" w:ascii="仿宋" w:hAnsi="仿宋" w:eastAsia="仿宋" w:cs="仿宋"/>
          <w:sz w:val="32"/>
          <w:szCs w:val="32"/>
          <w:lang w:val="en-US" w:eastAsia="zh-CN"/>
        </w:rPr>
        <w:t>和灵活就业登记操作步骤</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val="en-US" w:eastAsia="zh-CN"/>
        </w:rPr>
        <w:t>政策依据：</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1.《内蒙古自治区财政厅 人力资源和社会保障厅关于转发就业补助资金管理办法的通知》（内财社〔2024〕373号）</w:t>
      </w:r>
      <w:r>
        <w:rPr>
          <w:rFonts w:hint="eastAsia" w:ascii="仿宋" w:hAnsi="仿宋" w:eastAsia="仿宋" w:cs="仿宋"/>
          <w:sz w:val="32"/>
          <w:szCs w:val="32"/>
        </w:rPr>
        <w:t>第</w:t>
      </w:r>
      <w:r>
        <w:rPr>
          <w:rFonts w:hint="eastAsia" w:ascii="仿宋" w:hAnsi="仿宋" w:eastAsia="仿宋" w:cs="仿宋"/>
          <w:sz w:val="32"/>
          <w:szCs w:val="32"/>
          <w:lang w:val="en-US" w:eastAsia="zh-CN"/>
        </w:rPr>
        <w:t>十</w:t>
      </w:r>
      <w:r>
        <w:rPr>
          <w:rFonts w:hint="eastAsia" w:ascii="仿宋" w:hAnsi="仿宋" w:eastAsia="仿宋" w:cs="仿宋"/>
          <w:sz w:val="32"/>
          <w:szCs w:val="32"/>
        </w:rPr>
        <w:t>条：对就业困难人员灵活就业后缴纳的社会保险费，给予一定数额的社会保险补贴，补贴标准原则上不超过其实际缴费的2/3。就业困难人员社会保险补贴期限，除对距法定退休年龄不足5年的就业困难人员可延长至退休外，其余人员最长不超过3年（以初次核定其享受社会保险补贴时年龄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《内蒙古自治区就业困难人员认定办法》（内人社办发〔2020〕58号）。</w:t>
      </w:r>
    </w:p>
    <w:p>
      <w:pPr>
        <w:ind w:firstLine="643" w:firstLineChars="200"/>
        <w:rPr>
          <w:rFonts w:hint="eastAsia" w:ascii="黑体" w:hAnsi="黑体" w:eastAsia="黑体" w:cs="黑体"/>
          <w:sz w:val="32"/>
          <w:szCs w:val="32"/>
          <w:lang w:val="en-US" w:eastAsia="zh-CN"/>
        </w:rPr>
      </w:pPr>
      <w:r>
        <w:rPr>
          <w:rFonts w:hint="eastAsia" w:ascii="黑体" w:hAnsi="黑体" w:eastAsia="黑体" w:cs="黑体"/>
          <w:b/>
          <w:bCs/>
          <w:sz w:val="32"/>
          <w:szCs w:val="32"/>
          <w:lang w:val="en-US" w:eastAsia="zh-CN"/>
        </w:rPr>
        <w:t>二、第一年申报社会保险补贴的人员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1、失业登记，填写《失业人员登记表》，进行失业登记。</w:t>
      </w:r>
    </w:p>
    <w:p>
      <w:pPr>
        <w:pStyle w:val="2"/>
        <w:rPr>
          <w:rFonts w:hint="default"/>
          <w:lang w:val="en-US" w:eastAsia="zh-CN"/>
        </w:rPr>
      </w:pPr>
      <w:r>
        <w:rPr>
          <w:rFonts w:hint="eastAsia" w:ascii="仿宋" w:hAnsi="仿宋" w:eastAsia="仿宋" w:cs="仿宋"/>
          <w:sz w:val="32"/>
          <w:szCs w:val="32"/>
          <w:lang w:val="en-US" w:eastAsia="zh-CN"/>
        </w:rPr>
        <w:t>为什么要填写</w:t>
      </w:r>
      <w:r>
        <w:rPr>
          <w:rFonts w:hint="eastAsia" w:ascii="仿宋" w:hAnsi="仿宋" w:eastAsia="仿宋" w:cs="仿宋"/>
          <w:sz w:val="32"/>
          <w:szCs w:val="32"/>
          <w:lang w:val="en-US" w:eastAsia="zh-CN"/>
        </w:rPr>
        <w:t>《失业人员登记表》，自治区要求失业登记和就业登记得本人申请才能操作，不允许非本人申请就进行就失业登记，这样做的目的是保护我们自己。填写《自主创业（灵活就业）登记表》与填写《失业人员登记表》一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2、填写《就业困难人员申请认定审批表》，进行就业困难人员认定申请；</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3、就业困难人员认定通过后，实现灵活就业填写《自主创业（灵活就业）登记表》，进行灵活就业登记，灵活就业登记时间最早是就业困难人员认定通过月份的下一个月，</w:t>
      </w:r>
      <w:r>
        <w:rPr>
          <w:rFonts w:hint="eastAsia" w:ascii="仿宋" w:hAnsi="仿宋" w:eastAsia="仿宋" w:cs="仿宋"/>
          <w:sz w:val="32"/>
          <w:szCs w:val="32"/>
          <w:lang w:val="en-US" w:eastAsia="zh-CN"/>
        </w:rPr>
        <w:t>社会保险补贴自灵活就业登记之月起计算开始发放时间</w:t>
      </w:r>
      <w:r>
        <w:rPr>
          <w:rFonts w:hint="eastAsia" w:ascii="仿宋" w:hAnsi="仿宋" w:eastAsia="仿宋" w:cs="仿宋"/>
          <w:sz w:val="32"/>
          <w:szCs w:val="32"/>
          <w:lang w:val="en-US"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4、就业困难人员认定申请认定到灵活就业登记期间，参加就业技能培训，对于参加培训人员，优先发放社保补贴；</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待</w:t>
      </w:r>
      <w:bookmarkStart w:id="0" w:name="OLE_LINK3"/>
      <w:r>
        <w:rPr>
          <w:rFonts w:hint="eastAsia" w:ascii="仿宋" w:hAnsi="仿宋" w:eastAsia="仿宋" w:cs="仿宋"/>
          <w:sz w:val="32"/>
          <w:szCs w:val="32"/>
        </w:rPr>
        <w:t>年度社平工资公布申报人员缴费后，</w:t>
      </w:r>
      <w:bookmarkEnd w:id="0"/>
      <w:r>
        <w:rPr>
          <w:rFonts w:hint="eastAsia" w:ascii="仿宋" w:hAnsi="仿宋" w:eastAsia="仿宋" w:cs="仿宋"/>
          <w:sz w:val="32"/>
          <w:szCs w:val="32"/>
          <w:lang w:val="en-US" w:eastAsia="zh-CN"/>
        </w:rPr>
        <w:t>填写《就业困难人员灵活就业社保补贴申报审核表》，</w:t>
      </w:r>
      <w:r>
        <w:rPr>
          <w:rFonts w:hint="eastAsia" w:ascii="仿宋" w:hAnsi="仿宋" w:eastAsia="仿宋" w:cs="仿宋"/>
          <w:sz w:val="32"/>
          <w:szCs w:val="32"/>
          <w:lang w:val="en-US" w:eastAsia="zh-CN"/>
        </w:rPr>
        <w:t>在元宝山区缴费的提供</w:t>
      </w:r>
      <w:r>
        <w:rPr>
          <w:rFonts w:hint="eastAsia" w:ascii="仿宋" w:hAnsi="仿宋" w:eastAsia="仿宋" w:cs="仿宋"/>
          <w:sz w:val="32"/>
          <w:szCs w:val="32"/>
        </w:rPr>
        <w:t>缴费凭证</w:t>
      </w:r>
      <w:r>
        <w:rPr>
          <w:rFonts w:hint="eastAsia" w:ascii="仿宋" w:hAnsi="仿宋" w:eastAsia="仿宋" w:cs="仿宋"/>
          <w:sz w:val="32"/>
          <w:szCs w:val="32"/>
          <w:lang w:val="en-US" w:eastAsia="zh-CN"/>
        </w:rPr>
        <w:t>或手机APP缴费截屏，由工作人员通过区税务机关获取缴费信息；在元宝山区以外地区缴费的，需要提供</w:t>
      </w:r>
      <w:r>
        <w:rPr>
          <w:rFonts w:hint="eastAsia" w:ascii="仿宋" w:hAnsi="仿宋" w:eastAsia="仿宋" w:cs="仿宋"/>
          <w:sz w:val="32"/>
          <w:szCs w:val="32"/>
        </w:rPr>
        <w:t>个人缴纳的基本养老保险</w:t>
      </w:r>
      <w:r>
        <w:rPr>
          <w:rFonts w:hint="eastAsia" w:ascii="仿宋" w:hAnsi="仿宋" w:eastAsia="仿宋" w:cs="仿宋"/>
          <w:sz w:val="32"/>
          <w:szCs w:val="32"/>
          <w:lang w:val="en-US" w:eastAsia="zh-CN"/>
        </w:rPr>
        <w:t>费</w:t>
      </w:r>
      <w:r>
        <w:rPr>
          <w:rFonts w:hint="eastAsia" w:ascii="仿宋" w:hAnsi="仿宋" w:eastAsia="仿宋" w:cs="仿宋"/>
          <w:sz w:val="32"/>
          <w:szCs w:val="32"/>
        </w:rPr>
        <w:t>税单，</w:t>
      </w:r>
      <w:r>
        <w:rPr>
          <w:rFonts w:hint="eastAsia" w:ascii="仿宋" w:hAnsi="仿宋" w:eastAsia="仿宋" w:cs="仿宋"/>
          <w:sz w:val="32"/>
          <w:szCs w:val="32"/>
        </w:rPr>
        <w:t>即可快速进入补贴阶段</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bookmarkStart w:id="3" w:name="_GoBack"/>
      <w:bookmarkEnd w:id="3"/>
      <w:r>
        <w:rPr>
          <w:rFonts w:hint="eastAsia" w:ascii="仿宋" w:hAnsi="仿宋" w:eastAsia="仿宋" w:cs="仿宋"/>
          <w:bCs/>
          <w:color w:val="auto"/>
          <w:sz w:val="32"/>
          <w:szCs w:val="32"/>
          <w:highlight w:val="none"/>
          <w:lang w:val="en-US" w:eastAsia="zh-CN"/>
        </w:rPr>
        <w:t>全年均可进行就业困难人员认定和灵活就业登记。为避免集中申报造成拥挤，每年1-2月份申报的人员，就业困难人员认定申请时间和灵活就业登记时间，均按照本人填写《</w:t>
      </w:r>
      <w:r>
        <w:rPr>
          <w:rFonts w:hint="eastAsia" w:ascii="仿宋" w:hAnsi="仿宋" w:eastAsia="仿宋" w:cs="仿宋"/>
          <w:color w:val="auto"/>
          <w:sz w:val="32"/>
          <w:szCs w:val="32"/>
          <w:highlight w:val="none"/>
        </w:rPr>
        <w:t>就业困难人员申报认定审批表</w:t>
      </w:r>
      <w:r>
        <w:rPr>
          <w:rFonts w:hint="eastAsia" w:ascii="仿宋" w:hAnsi="仿宋" w:eastAsia="仿宋" w:cs="仿宋"/>
          <w:bCs/>
          <w:color w:val="auto"/>
          <w:sz w:val="32"/>
          <w:szCs w:val="32"/>
          <w:highlight w:val="none"/>
          <w:lang w:val="en-US" w:eastAsia="zh-CN"/>
        </w:rPr>
        <w:t>》申请时间和</w:t>
      </w:r>
      <w:r>
        <w:rPr>
          <w:rFonts w:hint="eastAsia" w:ascii="仿宋" w:hAnsi="仿宋" w:eastAsia="仿宋" w:cs="仿宋"/>
          <w:color w:val="000000"/>
          <w:sz w:val="32"/>
          <w:szCs w:val="32"/>
          <w:highlight w:val="none"/>
          <w:lang w:val="en-US" w:eastAsia="zh-CN"/>
        </w:rPr>
        <w:t>《</w:t>
      </w:r>
      <w:r>
        <w:rPr>
          <w:rFonts w:hint="eastAsia" w:ascii="仿宋" w:hAnsi="仿宋" w:eastAsia="仿宋" w:cs="仿宋"/>
          <w:bCs/>
          <w:color w:val="auto"/>
          <w:sz w:val="32"/>
          <w:szCs w:val="32"/>
          <w:highlight w:val="none"/>
        </w:rPr>
        <w:t>自主创业（灵活就业）登记表</w:t>
      </w:r>
      <w:r>
        <w:rPr>
          <w:rFonts w:hint="eastAsia" w:ascii="仿宋" w:hAnsi="仿宋" w:eastAsia="仿宋" w:cs="仿宋"/>
          <w:color w:val="000000"/>
          <w:sz w:val="32"/>
          <w:szCs w:val="32"/>
          <w:highlight w:val="none"/>
          <w:lang w:val="en-US" w:eastAsia="zh-CN"/>
        </w:rPr>
        <w:t>》实现灵活就业时间</w:t>
      </w:r>
      <w:r>
        <w:rPr>
          <w:rFonts w:hint="eastAsia" w:ascii="仿宋" w:hAnsi="仿宋" w:eastAsia="仿宋" w:cs="仿宋"/>
          <w:bCs/>
          <w:color w:val="auto"/>
          <w:sz w:val="32"/>
          <w:szCs w:val="32"/>
          <w:highlight w:val="none"/>
          <w:lang w:val="en-US" w:eastAsia="zh-CN"/>
        </w:rPr>
        <w:t>进行劳动就业子系统登记申请。其他月份申请的人员，就业困难人员认定和灵活就业登记均按照</w:t>
      </w:r>
      <w:r>
        <w:rPr>
          <w:rFonts w:hint="eastAsia" w:ascii="黑体" w:hAnsi="黑体" w:eastAsia="黑体" w:cs="黑体"/>
          <w:b/>
          <w:bCs w:val="0"/>
          <w:color w:val="auto"/>
          <w:sz w:val="32"/>
          <w:szCs w:val="32"/>
          <w:highlight w:val="none"/>
          <w:lang w:val="en-US" w:eastAsia="zh-CN"/>
        </w:rPr>
        <w:t>系统经办时间</w:t>
      </w:r>
      <w:r>
        <w:rPr>
          <w:rFonts w:hint="eastAsia" w:ascii="仿宋" w:hAnsi="仿宋" w:eastAsia="仿宋" w:cs="仿宋"/>
          <w:bCs/>
          <w:color w:val="auto"/>
          <w:sz w:val="32"/>
          <w:szCs w:val="32"/>
          <w:highlight w:val="none"/>
          <w:lang w:val="en-US" w:eastAsia="zh-CN"/>
        </w:rPr>
        <w:t>为准。</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三、非第一年申报人员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非第一年申报人员，因劳动就业子系统存在就业困难人员认定信息和有效灵活就业登记信息，不必再次进行就业困难人员认定和灵活就业登记，待</w:t>
      </w:r>
      <w:r>
        <w:rPr>
          <w:rFonts w:hint="eastAsia" w:ascii="仿宋" w:hAnsi="仿宋" w:eastAsia="仿宋" w:cs="仿宋"/>
          <w:sz w:val="32"/>
          <w:szCs w:val="32"/>
        </w:rPr>
        <w:t>年度社平工资公布申报人员缴费后，</w:t>
      </w:r>
      <w:r>
        <w:rPr>
          <w:rFonts w:hint="eastAsia" w:ascii="仿宋" w:hAnsi="仿宋" w:eastAsia="仿宋" w:cs="仿宋"/>
          <w:sz w:val="32"/>
          <w:szCs w:val="32"/>
          <w:lang w:val="en-US" w:eastAsia="zh-CN"/>
        </w:rPr>
        <w:t>填写《就业困难人员申请认定审批表》（此表作为核实用）《</w:t>
      </w:r>
      <w:r>
        <w:rPr>
          <w:rFonts w:hint="eastAsia" w:ascii="仿宋" w:hAnsi="仿宋" w:eastAsia="仿宋" w:cs="仿宋"/>
          <w:sz w:val="32"/>
          <w:szCs w:val="32"/>
          <w:lang w:val="en-US" w:eastAsia="zh-CN"/>
        </w:rPr>
        <w:t>自主创业（灵活就业）登记表</w:t>
      </w:r>
      <w:r>
        <w:rPr>
          <w:rFonts w:hint="eastAsia" w:ascii="仿宋" w:hAnsi="仿宋" w:eastAsia="仿宋" w:cs="仿宋"/>
          <w:sz w:val="32"/>
          <w:szCs w:val="32"/>
          <w:lang w:val="en-US" w:eastAsia="zh-CN"/>
        </w:rPr>
        <w:t>》和《就业困难人员灵活就业社保补贴申报审核表》，</w:t>
      </w:r>
      <w:r>
        <w:rPr>
          <w:rFonts w:hint="eastAsia" w:ascii="仿宋" w:hAnsi="仿宋" w:eastAsia="仿宋" w:cs="仿宋"/>
          <w:sz w:val="32"/>
          <w:szCs w:val="32"/>
          <w:lang w:val="en-US" w:eastAsia="zh-CN"/>
        </w:rPr>
        <w:t>在元宝山区缴费的提供</w:t>
      </w:r>
      <w:r>
        <w:rPr>
          <w:rFonts w:hint="eastAsia" w:ascii="仿宋" w:hAnsi="仿宋" w:eastAsia="仿宋" w:cs="仿宋"/>
          <w:sz w:val="32"/>
          <w:szCs w:val="32"/>
        </w:rPr>
        <w:t>缴费凭证</w:t>
      </w:r>
      <w:r>
        <w:rPr>
          <w:rFonts w:hint="eastAsia" w:ascii="仿宋" w:hAnsi="仿宋" w:eastAsia="仿宋" w:cs="仿宋"/>
          <w:sz w:val="32"/>
          <w:szCs w:val="32"/>
          <w:lang w:val="en-US" w:eastAsia="zh-CN"/>
        </w:rPr>
        <w:t>或手机APP缴费截屏，由工作人员通过区税务机关获取缴费信息；在元宝山区以外地区缴费的，需要提供</w:t>
      </w:r>
      <w:r>
        <w:rPr>
          <w:rFonts w:hint="eastAsia" w:ascii="仿宋" w:hAnsi="仿宋" w:eastAsia="仿宋" w:cs="仿宋"/>
          <w:sz w:val="32"/>
          <w:szCs w:val="32"/>
        </w:rPr>
        <w:t>个人缴纳的基本养老保险</w:t>
      </w:r>
      <w:r>
        <w:rPr>
          <w:rFonts w:hint="eastAsia" w:ascii="仿宋" w:hAnsi="仿宋" w:eastAsia="仿宋" w:cs="仿宋"/>
          <w:sz w:val="32"/>
          <w:szCs w:val="32"/>
          <w:lang w:val="en-US" w:eastAsia="zh-CN"/>
        </w:rPr>
        <w:t>费</w:t>
      </w:r>
      <w:r>
        <w:rPr>
          <w:rFonts w:hint="eastAsia" w:ascii="仿宋" w:hAnsi="仿宋" w:eastAsia="仿宋" w:cs="仿宋"/>
          <w:sz w:val="32"/>
          <w:szCs w:val="32"/>
        </w:rPr>
        <w:t>税单，</w:t>
      </w:r>
      <w:r>
        <w:rPr>
          <w:rFonts w:hint="eastAsia" w:ascii="仿宋" w:hAnsi="仿宋" w:eastAsia="仿宋" w:cs="仿宋"/>
          <w:sz w:val="32"/>
          <w:szCs w:val="32"/>
        </w:rPr>
        <w:t>即可快速进入补贴阶段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申报年度内如果因个人原因进行失业登记，则自登记失业之月起停止发放社会保险补贴。</w:t>
      </w:r>
    </w:p>
    <w:p>
      <w:pPr>
        <w:keepNext w:val="0"/>
        <w:keepLines w:val="0"/>
        <w:pageBreakBefore w:val="0"/>
        <w:kinsoku/>
        <w:overflowPunct/>
        <w:topLinePunct w:val="0"/>
        <w:autoSpaceDE/>
        <w:autoSpaceDN/>
        <w:bidi w:val="0"/>
        <w:adjustRightInd/>
        <w:snapToGrid/>
        <w:spacing w:line="600" w:lineRule="exact"/>
        <w:ind w:firstLine="640"/>
        <w:textAlignment w:val="auto"/>
        <w:rPr>
          <w:rFonts w:ascii="黑体" w:eastAsia="黑体"/>
          <w:bCs/>
          <w:color w:val="auto"/>
          <w:sz w:val="32"/>
          <w:szCs w:val="32"/>
          <w:highlight w:val="none"/>
        </w:rPr>
      </w:pPr>
      <w:r>
        <w:rPr>
          <w:rFonts w:hint="eastAsia" w:ascii="黑体" w:hAnsi="黑体" w:eastAsia="黑体" w:cs="黑体"/>
          <w:sz w:val="32"/>
          <w:szCs w:val="32"/>
          <w:lang w:val="en-US" w:eastAsia="zh-CN"/>
        </w:rPr>
        <w:t>四、</w:t>
      </w:r>
      <w:r>
        <w:rPr>
          <w:rFonts w:hint="eastAsia" w:ascii="黑体" w:eastAsia="黑体"/>
          <w:bCs/>
          <w:color w:val="auto"/>
          <w:sz w:val="32"/>
          <w:szCs w:val="32"/>
          <w:highlight w:val="none"/>
        </w:rPr>
        <w:t>就业困难人员范围和认定标准</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就业困难人员是指在元宝山区</w:t>
      </w:r>
      <w:r>
        <w:rPr>
          <w:rFonts w:hint="eastAsia" w:ascii="仿宋_GB2312" w:hAnsi="宋体" w:eastAsia="仿宋_GB2312" w:cs="宋体"/>
          <w:color w:val="auto"/>
          <w:kern w:val="0"/>
          <w:sz w:val="32"/>
          <w:szCs w:val="32"/>
          <w:highlight w:val="none"/>
          <w:lang w:val="en-US" w:eastAsia="zh-CN"/>
        </w:rPr>
        <w:t>城镇</w:t>
      </w:r>
      <w:r>
        <w:rPr>
          <w:rFonts w:hint="eastAsia" w:ascii="仿宋_GB2312" w:hAnsi="宋体" w:eastAsia="仿宋_GB2312" w:cs="宋体"/>
          <w:color w:val="auto"/>
          <w:kern w:val="0"/>
          <w:sz w:val="32"/>
          <w:szCs w:val="32"/>
          <w:highlight w:val="none"/>
        </w:rPr>
        <w:t>连续居住6个月以上法定劳动年龄内（女性：16—50周岁，男性：16—60周岁），有劳动能力且有就业愿望并已进行失业登记的下列人员（户口不在内蒙古自治区的人员除外）。</w:t>
      </w:r>
    </w:p>
    <w:p>
      <w:pPr>
        <w:keepNext w:val="0"/>
        <w:keepLines w:val="0"/>
        <w:pageBreakBefore w:val="0"/>
        <w:kinsoku/>
        <w:overflowPunct/>
        <w:topLinePunct w:val="0"/>
        <w:autoSpaceDN/>
        <w:bidi w:val="0"/>
        <w:adjustRightInd/>
        <w:snapToGrid/>
        <w:spacing w:line="578" w:lineRule="exact"/>
        <w:ind w:firstLine="560" w:firstLineChars="200"/>
        <w:textAlignment w:val="auto"/>
        <w:rPr>
          <w:rFonts w:hint="eastAsia" w:ascii="仿宋" w:hAnsi="仿宋" w:eastAsia="仿宋" w:cs="仿宋"/>
          <w:color w:val="auto"/>
          <w:sz w:val="28"/>
          <w:szCs w:val="28"/>
          <w:highlight w:val="none"/>
        </w:rPr>
      </w:pPr>
      <w:r>
        <w:rPr>
          <w:rFonts w:hint="eastAsia" w:ascii="楷体_GB2312" w:hAnsi="楷体_GB2312" w:eastAsia="楷体_GB2312" w:cs="楷体_GB2312"/>
          <w:color w:val="auto"/>
          <w:sz w:val="28"/>
          <w:szCs w:val="28"/>
          <w:highlight w:val="none"/>
        </w:rPr>
        <w:t>注：在平庄城区</w:t>
      </w:r>
      <w:r>
        <w:rPr>
          <w:rFonts w:hint="eastAsia" w:ascii="楷体_GB2312" w:hAnsi="楷体_GB2312" w:eastAsia="楷体_GB2312" w:cs="楷体_GB2312"/>
          <w:color w:val="auto"/>
          <w:sz w:val="28"/>
          <w:szCs w:val="28"/>
          <w:highlight w:val="none"/>
          <w:lang w:val="en-US" w:eastAsia="zh-CN"/>
        </w:rPr>
        <w:t>街道办事处</w:t>
      </w:r>
      <w:r>
        <w:rPr>
          <w:rFonts w:hint="eastAsia" w:ascii="楷体_GB2312" w:hAnsi="楷体_GB2312" w:eastAsia="楷体_GB2312" w:cs="楷体_GB2312"/>
          <w:color w:val="auto"/>
          <w:sz w:val="28"/>
          <w:szCs w:val="28"/>
          <w:highlight w:val="none"/>
        </w:rPr>
        <w:t>、平庄东城</w:t>
      </w:r>
      <w:r>
        <w:rPr>
          <w:rFonts w:hint="eastAsia" w:ascii="楷体_GB2312" w:hAnsi="楷体_GB2312" w:eastAsia="楷体_GB2312" w:cs="楷体_GB2312"/>
          <w:color w:val="auto"/>
          <w:sz w:val="28"/>
          <w:szCs w:val="28"/>
          <w:highlight w:val="none"/>
          <w:lang w:val="en-US" w:eastAsia="zh-CN"/>
        </w:rPr>
        <w:t>街道办事处</w:t>
      </w:r>
      <w:r>
        <w:rPr>
          <w:rFonts w:hint="eastAsia" w:ascii="楷体_GB2312" w:hAnsi="楷体_GB2312" w:eastAsia="楷体_GB2312" w:cs="楷体_GB2312"/>
          <w:color w:val="auto"/>
          <w:sz w:val="28"/>
          <w:szCs w:val="28"/>
          <w:highlight w:val="none"/>
        </w:rPr>
        <w:t>、平庄西城</w:t>
      </w:r>
      <w:r>
        <w:rPr>
          <w:rFonts w:hint="eastAsia" w:ascii="楷体_GB2312" w:hAnsi="楷体_GB2312" w:eastAsia="楷体_GB2312" w:cs="楷体_GB2312"/>
          <w:color w:val="auto"/>
          <w:sz w:val="28"/>
          <w:szCs w:val="28"/>
          <w:highlight w:val="none"/>
          <w:lang w:val="en-US" w:eastAsia="zh-CN"/>
        </w:rPr>
        <w:t>街道办事处</w:t>
      </w:r>
      <w:r>
        <w:rPr>
          <w:rFonts w:hint="eastAsia" w:ascii="楷体_GB2312" w:hAnsi="楷体_GB2312" w:eastAsia="楷体_GB2312" w:cs="楷体_GB2312"/>
          <w:color w:val="auto"/>
          <w:sz w:val="28"/>
          <w:szCs w:val="28"/>
          <w:highlight w:val="none"/>
        </w:rPr>
        <w:t>、西露天</w:t>
      </w:r>
      <w:r>
        <w:rPr>
          <w:rFonts w:hint="eastAsia" w:ascii="楷体_GB2312" w:hAnsi="楷体_GB2312" w:eastAsia="楷体_GB2312" w:cs="楷体_GB2312"/>
          <w:color w:val="auto"/>
          <w:sz w:val="28"/>
          <w:szCs w:val="28"/>
          <w:highlight w:val="none"/>
          <w:lang w:val="en-US" w:eastAsia="zh-CN"/>
        </w:rPr>
        <w:t>街道办事处</w:t>
      </w:r>
      <w:r>
        <w:rPr>
          <w:rFonts w:hint="eastAsia" w:ascii="楷体_GB2312" w:hAnsi="楷体_GB2312" w:eastAsia="楷体_GB2312" w:cs="楷体_GB2312"/>
          <w:color w:val="auto"/>
          <w:sz w:val="28"/>
          <w:szCs w:val="28"/>
          <w:highlight w:val="none"/>
        </w:rPr>
        <w:t>、云杉路</w:t>
      </w:r>
      <w:r>
        <w:rPr>
          <w:rFonts w:hint="eastAsia" w:ascii="楷体_GB2312" w:hAnsi="楷体_GB2312" w:eastAsia="楷体_GB2312" w:cs="楷体_GB2312"/>
          <w:color w:val="auto"/>
          <w:sz w:val="28"/>
          <w:szCs w:val="28"/>
          <w:highlight w:val="none"/>
          <w:lang w:val="en-US" w:eastAsia="zh-CN"/>
        </w:rPr>
        <w:t>街道办事处、</w:t>
      </w:r>
      <w:r>
        <w:rPr>
          <w:rFonts w:hint="eastAsia" w:ascii="楷体_GB2312" w:hAnsi="楷体_GB2312" w:eastAsia="楷体_GB2312" w:cs="楷体_GB2312"/>
          <w:color w:val="auto"/>
          <w:sz w:val="28"/>
          <w:szCs w:val="28"/>
          <w:highlight w:val="none"/>
        </w:rPr>
        <w:t>马林街道办事处</w:t>
      </w: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lang w:val="en-US" w:eastAsia="zh-CN"/>
        </w:rPr>
        <w:t>平庄镇怡景园社区、紫玉华府社区、五家镇五家社区和风水沟镇风水沟社区</w:t>
      </w:r>
      <w:r>
        <w:rPr>
          <w:rFonts w:hint="eastAsia" w:ascii="楷体_GB2312" w:hAnsi="楷体_GB2312" w:eastAsia="楷体_GB2312" w:cs="楷体_GB2312"/>
          <w:color w:val="auto"/>
          <w:sz w:val="28"/>
          <w:szCs w:val="28"/>
          <w:highlight w:val="none"/>
        </w:rPr>
        <w:t>连续居住满6个月以上的农业户口</w:t>
      </w:r>
      <w:r>
        <w:rPr>
          <w:rFonts w:hint="eastAsia" w:ascii="楷体_GB2312" w:hAnsi="楷体_GB2312" w:eastAsia="楷体_GB2312" w:cs="楷体_GB2312"/>
          <w:color w:val="auto"/>
          <w:sz w:val="28"/>
          <w:szCs w:val="28"/>
          <w:highlight w:val="none"/>
          <w:lang w:val="en-US" w:eastAsia="zh-CN"/>
        </w:rPr>
        <w:t>登记失业</w:t>
      </w:r>
      <w:r>
        <w:rPr>
          <w:rFonts w:hint="eastAsia" w:ascii="楷体_GB2312" w:hAnsi="楷体_GB2312" w:eastAsia="楷体_GB2312" w:cs="楷体_GB2312"/>
          <w:color w:val="auto"/>
          <w:sz w:val="28"/>
          <w:szCs w:val="28"/>
          <w:highlight w:val="none"/>
        </w:rPr>
        <w:t>人员</w:t>
      </w: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rPr>
        <w:t>需要提供房产证</w:t>
      </w: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lang w:val="en-US" w:eastAsia="zh-CN"/>
        </w:rPr>
        <w:t>租赁居住的提供</w:t>
      </w:r>
      <w:r>
        <w:rPr>
          <w:rFonts w:hint="eastAsia" w:ascii="楷体_GB2312" w:hAnsi="楷体_GB2312" w:eastAsia="楷体_GB2312" w:cs="楷体_GB2312"/>
          <w:color w:val="auto"/>
          <w:sz w:val="28"/>
          <w:szCs w:val="28"/>
          <w:highlight w:val="none"/>
        </w:rPr>
        <w:t>租赁居住合同</w:t>
      </w:r>
      <w:r>
        <w:rPr>
          <w:rFonts w:hint="eastAsia" w:ascii="楷体_GB2312" w:hAnsi="楷体_GB2312" w:eastAsia="楷体_GB2312" w:cs="楷体_GB2312"/>
          <w:color w:val="auto"/>
          <w:sz w:val="28"/>
          <w:szCs w:val="28"/>
          <w:highlight w:val="none"/>
          <w:lang w:eastAsia="zh-CN"/>
        </w:rPr>
        <w:t>）</w:t>
      </w:r>
      <w:r>
        <w:rPr>
          <w:rFonts w:hint="eastAsia" w:ascii="楷体_GB2312" w:hAnsi="楷体_GB2312" w:eastAsia="楷体_GB2312" w:cs="楷体_GB2312"/>
          <w:color w:val="auto"/>
          <w:sz w:val="28"/>
          <w:szCs w:val="28"/>
          <w:highlight w:val="none"/>
          <w:lang w:val="en-US" w:eastAsia="zh-CN"/>
        </w:rPr>
        <w:t>和</w:t>
      </w:r>
      <w:r>
        <w:rPr>
          <w:rFonts w:hint="eastAsia" w:ascii="楷体_GB2312" w:hAnsi="楷体_GB2312" w:eastAsia="楷体_GB2312" w:cs="楷体_GB2312"/>
          <w:color w:val="auto"/>
          <w:sz w:val="28"/>
          <w:szCs w:val="28"/>
          <w:highlight w:val="none"/>
        </w:rPr>
        <w:t>居住地居委会提供的居住6个月以上的证明</w:t>
      </w:r>
      <w:r>
        <w:rPr>
          <w:rFonts w:hint="eastAsia" w:ascii="楷体_GB2312" w:hAnsi="楷体_GB2312" w:eastAsia="楷体_GB2312" w:cs="楷体_GB2312"/>
          <w:color w:val="auto"/>
          <w:sz w:val="28"/>
          <w:szCs w:val="28"/>
          <w:highlight w:val="none"/>
          <w:lang w:eastAsia="zh-CN"/>
        </w:rPr>
        <w:t>。</w:t>
      </w:r>
    </w:p>
    <w:p>
      <w:pPr>
        <w:keepNext w:val="0"/>
        <w:keepLines w:val="0"/>
        <w:pageBreakBefore w:val="0"/>
        <w:numPr>
          <w:ilvl w:val="0"/>
          <w:numId w:val="0"/>
        </w:numPr>
        <w:kinsoku/>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b/>
          <w:bCs/>
          <w:color w:val="auto"/>
          <w:sz w:val="32"/>
          <w:szCs w:val="32"/>
          <w:highlight w:val="none"/>
        </w:rPr>
        <w:t>大龄失业人员。</w:t>
      </w:r>
      <w:r>
        <w:rPr>
          <w:rFonts w:hint="eastAsia" w:ascii="仿宋_GB2312" w:hAnsi="仿宋_GB2312" w:eastAsia="仿宋_GB2312" w:cs="仿宋_GB2312"/>
          <w:color w:val="auto"/>
          <w:sz w:val="32"/>
          <w:szCs w:val="32"/>
          <w:highlight w:val="none"/>
        </w:rPr>
        <w:t>指在常住地连续居住6个月以上且参加城镇职工社会保险1年以上的</w:t>
      </w:r>
      <w:bookmarkStart w:id="1" w:name="OLE_LINK1"/>
      <w:bookmarkStart w:id="2" w:name="OLE_LINK2"/>
      <w:r>
        <w:rPr>
          <w:rFonts w:hint="eastAsia" w:ascii="仿宋_GB2312" w:hAnsi="仿宋_GB2312" w:eastAsia="仿宋_GB2312" w:cs="仿宋_GB2312"/>
          <w:color w:val="auto"/>
          <w:sz w:val="32"/>
          <w:szCs w:val="32"/>
          <w:highlight w:val="none"/>
        </w:rPr>
        <w:t>女性年满40周岁、男性满50周岁及以上</w:t>
      </w:r>
      <w:bookmarkEnd w:id="1"/>
      <w:bookmarkEnd w:id="2"/>
      <w:r>
        <w:rPr>
          <w:rFonts w:hint="eastAsia" w:ascii="仿宋_GB2312" w:hAnsi="仿宋_GB2312" w:eastAsia="仿宋_GB2312" w:cs="仿宋_GB2312"/>
          <w:color w:val="auto"/>
          <w:sz w:val="32"/>
          <w:szCs w:val="32"/>
          <w:highlight w:val="none"/>
        </w:rPr>
        <w:t>失业人员。</w:t>
      </w:r>
    </w:p>
    <w:p>
      <w:pPr>
        <w:pStyle w:val="2"/>
        <w:numPr>
          <w:numId w:val="0"/>
        </w:numPr>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注：参加城镇职工社会保险1年以上，系统查询只缴纳1年的不能认定，第二年缴费了，才算1年以上，也就是说第二年缴费了，才能进行就业困难人员认定。</w:t>
      </w:r>
    </w:p>
    <w:p>
      <w:pPr>
        <w:pStyle w:val="4"/>
        <w:keepNext w:val="0"/>
        <w:keepLines w:val="0"/>
        <w:pageBreakBefore w:val="0"/>
        <w:shd w:val="clear" w:color="auto" w:fill="auto"/>
        <w:kinsoku/>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残疾人员。</w:t>
      </w:r>
      <w:r>
        <w:rPr>
          <w:rFonts w:hint="eastAsia" w:ascii="仿宋_GB2312" w:hAnsi="仿宋_GB2312" w:eastAsia="仿宋_GB2312" w:cs="仿宋_GB2312"/>
          <w:color w:val="auto"/>
          <w:sz w:val="32"/>
          <w:szCs w:val="32"/>
          <w:highlight w:val="none"/>
        </w:rPr>
        <w:t>指持有《中华人民共和国残疾人证》的残疾人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民政部关于印发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rPr>
        <w:t>特困人员认定办法</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rPr>
        <w:t>的通知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民发〔2021〕43号</w:t>
      </w:r>
      <w:r>
        <w:rPr>
          <w:rFonts w:hint="eastAsia" w:ascii="仿宋_GB2312" w:hAnsi="仿宋_GB2312" w:eastAsia="仿宋_GB2312" w:cs="仿宋_GB2312"/>
          <w:color w:val="auto"/>
          <w:sz w:val="32"/>
          <w:szCs w:val="32"/>
          <w:highlight w:val="none"/>
          <w:lang w:val="en-US" w:eastAsia="zh-CN"/>
        </w:rPr>
        <w:t>）规定：“</w:t>
      </w:r>
      <w:r>
        <w:rPr>
          <w:rFonts w:hint="eastAsia" w:ascii="仿宋_GB2312" w:hAnsi="仿宋_GB2312" w:eastAsia="仿宋_GB2312" w:cs="仿宋_GB2312"/>
          <w:color w:val="auto"/>
          <w:sz w:val="32"/>
          <w:szCs w:val="32"/>
          <w:highlight w:val="none"/>
          <w:lang w:eastAsia="zh-CN"/>
        </w:rPr>
        <w:t>残疾等级为一、二、三级的智力、精神残疾人，残疾等级为一、二级的肢体残疾人，残疾等级为一级的视力残疾人</w:t>
      </w:r>
      <w:r>
        <w:rPr>
          <w:rFonts w:hint="eastAsia" w:ascii="仿宋_GB2312" w:hAnsi="仿宋_GB2312" w:eastAsia="仿宋_GB2312" w:cs="仿宋_GB2312"/>
          <w:color w:val="auto"/>
          <w:sz w:val="32"/>
          <w:szCs w:val="32"/>
          <w:highlight w:val="none"/>
          <w:lang w:val="en-US" w:eastAsia="zh-CN"/>
        </w:rPr>
        <w:t>”属于无劳动能力人员，不在就业困难人员认定范围</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零就业家庭成员。</w:t>
      </w:r>
      <w:r>
        <w:rPr>
          <w:rFonts w:hint="eastAsia" w:ascii="仿宋_GB2312" w:hAnsi="仿宋_GB2312" w:eastAsia="仿宋_GB2312" w:cs="仿宋_GB2312"/>
          <w:color w:val="auto"/>
          <w:sz w:val="32"/>
          <w:szCs w:val="32"/>
          <w:highlight w:val="none"/>
        </w:rPr>
        <w:t>指同一家庭户口内有2名及2名以上共同生活成员，并且法定劳动年龄内有劳动能力和就业要求的家庭成员均进行失业登记，且无经营性、投资性收入的城镇居民家庭人员。</w:t>
      </w:r>
    </w:p>
    <w:p>
      <w:pPr>
        <w:keepNext w:val="0"/>
        <w:keepLines w:val="0"/>
        <w:pageBreakBefore w:val="0"/>
        <w:kinsoku/>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失地农牧民。</w:t>
      </w:r>
      <w:r>
        <w:rPr>
          <w:rFonts w:hint="eastAsia" w:ascii="仿宋_GB2312" w:hAnsi="仿宋_GB2312" w:eastAsia="仿宋_GB2312" w:cs="仿宋_GB2312"/>
          <w:color w:val="auto"/>
          <w:sz w:val="32"/>
          <w:szCs w:val="32"/>
          <w:highlight w:val="none"/>
        </w:rPr>
        <w:t>指依法被旗县级以上政府实施统一征地后，完全失去原承包耕地或草场,女性年满40周岁、男性满50周岁及以上的农牧民。正在享受的征地补偿月标准高于当地失业保险金标准的人员不在此类人员范围。</w:t>
      </w:r>
    </w:p>
    <w:p>
      <w:pPr>
        <w:keepNext w:val="0"/>
        <w:keepLines w:val="0"/>
        <w:pageBreakBefore w:val="0"/>
        <w:kinsoku/>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长期失业人员。</w:t>
      </w:r>
      <w:r>
        <w:rPr>
          <w:rFonts w:hint="eastAsia" w:ascii="仿宋_GB2312" w:hAnsi="仿宋_GB2312" w:eastAsia="仿宋_GB2312" w:cs="仿宋_GB2312"/>
          <w:color w:val="auto"/>
          <w:sz w:val="32"/>
          <w:szCs w:val="32"/>
          <w:highlight w:val="none"/>
        </w:rPr>
        <w:t>指正在享受最低生活保障待遇的，且连续失业登记1年以上女满35周岁、男满45周岁的失业人员。</w:t>
      </w:r>
    </w:p>
    <w:p>
      <w:pPr>
        <w:keepNext w:val="0"/>
        <w:keepLines w:val="0"/>
        <w:pageBreakBefore w:val="0"/>
        <w:widowControl/>
        <w:kinsoku/>
        <w:wordWrap w:val="0"/>
        <w:overflowPunct/>
        <w:topLinePunct w:val="0"/>
        <w:autoSpaceDE w:val="0"/>
        <w:autoSpaceDN/>
        <w:bidi w:val="0"/>
        <w:adjustRightInd/>
        <w:snapToGrid/>
        <w:spacing w:line="578"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就业困难的高校毕业生。</w:t>
      </w:r>
      <w:r>
        <w:rPr>
          <w:rFonts w:hint="eastAsia" w:ascii="仿宋_GB2312" w:hAnsi="仿宋_GB2312" w:eastAsia="仿宋_GB2312" w:cs="仿宋_GB2312"/>
          <w:color w:val="auto"/>
          <w:sz w:val="32"/>
          <w:szCs w:val="32"/>
          <w:highlight w:val="none"/>
        </w:rPr>
        <w:t>指离校2年及以上从未就业的高校毕业生（高校毕业生主要指从全日制高等院校毕业的学生）。</w:t>
      </w:r>
    </w:p>
    <w:p>
      <w:pPr>
        <w:keepNext w:val="0"/>
        <w:keepLines w:val="0"/>
        <w:pageBreakBefore w:val="0"/>
        <w:widowControl/>
        <w:kinsoku/>
        <w:wordWrap w:val="0"/>
        <w:overflowPunct/>
        <w:topLinePunct w:val="0"/>
        <w:autoSpaceDE w:val="0"/>
        <w:autoSpaceDN/>
        <w:bidi w:val="0"/>
        <w:adjustRightInd/>
        <w:snapToGrid/>
        <w:spacing w:line="578" w:lineRule="exact"/>
        <w:ind w:firstLine="640" w:firstLineChars="200"/>
        <w:textAlignment w:val="auto"/>
        <w:rPr>
          <w:rFonts w:hint="eastAsia"/>
        </w:rPr>
      </w:pPr>
      <w:r>
        <w:rPr>
          <w:rFonts w:hint="eastAsia"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rPr>
        <w:t>人力资源社会保障部 教育部 公安部 财政部 中国人民银行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关于做好当前形势下高校毕业生就业创业工作的通知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人社部发〔2019〕72号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规定：“</w:t>
      </w:r>
      <w:r>
        <w:rPr>
          <w:rFonts w:hint="eastAsia" w:ascii="仿宋_GB2312" w:hAnsi="仿宋_GB2312" w:eastAsia="仿宋_GB2312" w:cs="仿宋_GB2312"/>
          <w:color w:val="auto"/>
          <w:sz w:val="32"/>
          <w:szCs w:val="32"/>
          <w:highlight w:val="none"/>
          <w:lang w:eastAsia="zh-CN"/>
        </w:rPr>
        <w:t>对离校2年内未就业高校毕业生灵活就业的，按规定给予社会保险补贴。</w:t>
      </w:r>
      <w:r>
        <w:rPr>
          <w:rFonts w:hint="eastAsia" w:ascii="仿宋_GB2312" w:hAnsi="仿宋_GB2312" w:eastAsia="仿宋_GB2312" w:cs="仿宋_GB2312"/>
          <w:color w:val="auto"/>
          <w:sz w:val="32"/>
          <w:szCs w:val="32"/>
          <w:highlight w:val="none"/>
          <w:lang w:val="en-US" w:eastAsia="zh-CN"/>
        </w:rPr>
        <w:t>”此类人员不做就业困难人员认定，</w:t>
      </w:r>
      <w:r>
        <w:rPr>
          <w:rFonts w:hint="eastAsia" w:ascii="仿宋_GB2312" w:hAnsi="仿宋_GB2312" w:eastAsia="仿宋_GB2312" w:cs="仿宋_GB2312"/>
          <w:color w:val="auto"/>
          <w:kern w:val="0"/>
          <w:sz w:val="32"/>
          <w:szCs w:val="32"/>
        </w:rPr>
        <w:t>在元宝山区行政区域内实现灵活就业后</w:t>
      </w:r>
      <w:r>
        <w:rPr>
          <w:rFonts w:hint="eastAsia" w:ascii="仿宋" w:hAnsi="仿宋" w:eastAsia="仿宋"/>
          <w:bCs/>
          <w:color w:val="auto"/>
          <w:sz w:val="32"/>
          <w:szCs w:val="32"/>
          <w:highlight w:val="none"/>
          <w:lang w:val="en-US" w:eastAsia="zh-CN"/>
        </w:rPr>
        <w:t>到</w:t>
      </w:r>
      <w:r>
        <w:rPr>
          <w:rFonts w:hint="eastAsia" w:ascii="仿宋_GB2312" w:hAnsi="仿宋_GB2312" w:eastAsia="仿宋_GB2312" w:cs="仿宋_GB2312"/>
          <w:sz w:val="32"/>
          <w:szCs w:val="32"/>
          <w:lang w:val="en-US" w:eastAsia="zh-CN"/>
        </w:rPr>
        <w:t>常住地</w:t>
      </w:r>
      <w:r>
        <w:rPr>
          <w:rFonts w:hint="eastAsia" w:ascii="仿宋_GB2312" w:hAnsi="仿宋_GB2312" w:eastAsia="仿宋_GB2312" w:cs="仿宋_GB2312"/>
          <w:color w:val="000000"/>
          <w:sz w:val="32"/>
          <w:szCs w:val="32"/>
        </w:rPr>
        <w:t>的社区劳动保障工作站</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向镇</w:t>
      </w:r>
      <w:r>
        <w:rPr>
          <w:rFonts w:hint="eastAsia" w:ascii="仿宋_GB2312" w:hAnsi="仿宋_GB2312" w:eastAsia="仿宋_GB2312" w:cs="仿宋_GB2312"/>
          <w:color w:val="000000"/>
          <w:sz w:val="32"/>
          <w:szCs w:val="32"/>
          <w:lang w:val="en-US" w:eastAsia="zh-CN"/>
        </w:rPr>
        <w:t>乡人力资源社会保障所</w:t>
      </w:r>
      <w:r>
        <w:rPr>
          <w:rFonts w:hint="eastAsia" w:ascii="仿宋" w:hAnsi="仿宋" w:eastAsia="仿宋"/>
          <w:bCs/>
          <w:color w:val="auto"/>
          <w:sz w:val="32"/>
          <w:szCs w:val="32"/>
          <w:highlight w:val="none"/>
          <w:lang w:val="en-US" w:eastAsia="zh-CN"/>
        </w:rPr>
        <w:t>进行灵活就业登记即可，社会保险补贴自灵活就业登记之月起计算开始发放时间。</w:t>
      </w:r>
    </w:p>
    <w:p>
      <w:pPr>
        <w:pStyle w:val="2"/>
        <w:rPr>
          <w:rFonts w:hint="default"/>
          <w:lang w:val="en-US"/>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YmRkMmU3MmRiOTE2ZTRlMjFjYzY1N2NhMmQ3NWUifQ=="/>
  </w:docVars>
  <w:rsids>
    <w:rsidRoot w:val="00000000"/>
    <w:rsid w:val="26ED050A"/>
    <w:rsid w:val="372C5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Mongolian Bait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ind w:firstLine="420" w:firstLineChars="200"/>
    </w:p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2025-01-16T01:22:24Z</dcterms:created>
  <dc:creator>13</dc:creator>
  <cp:lastModifiedBy>你说的有道理</cp:lastModifiedBy>
  <dcterms:modified xsi:type="dcterms:W3CDTF">2025-01-16T09:38:06Z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C28C4DCFD7DC42AAA09AA75AB07E046D_12</vt:lpwstr>
  </property>
</Properties>
</file>